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231B" w:rsidRDefault="00126A35">
      <w:bookmarkStart w:id="0" w:name="_GoBack"/>
      <w:bookmarkEnd w:id="0"/>
      <w:r>
        <w:rPr>
          <w:b/>
          <w:sz w:val="28"/>
        </w:rPr>
        <w:t>Golf Study Guide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3419475</wp:posOffset>
            </wp:positionH>
            <wp:positionV relativeFrom="paragraph">
              <wp:posOffset>0</wp:posOffset>
            </wp:positionV>
            <wp:extent cx="2595563" cy="3227815"/>
            <wp:effectExtent l="0" t="0" r="0" b="0"/>
            <wp:wrapSquare wrapText="bothSides" distT="114300" distB="114300" distL="114300" distR="114300"/>
            <wp:docPr id="3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5563" cy="3227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231B" w:rsidRDefault="00126A35"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>
            <wp:simplePos x="0" y="0"/>
            <wp:positionH relativeFrom="margin">
              <wp:posOffset>-190499</wp:posOffset>
            </wp:positionH>
            <wp:positionV relativeFrom="paragraph">
              <wp:posOffset>133350</wp:posOffset>
            </wp:positionV>
            <wp:extent cx="1852613" cy="2557509"/>
            <wp:effectExtent l="0" t="0" r="0" b="0"/>
            <wp:wrapSquare wrapText="bothSides" distT="114300" distB="114300" distL="114300" distR="114300"/>
            <wp:docPr id="6" name="image11.png" descr="Golf_field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Golf_field.svg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2613" cy="25575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231B" w:rsidRDefault="00126A35">
      <w:r>
        <w:rPr>
          <w:b/>
          <w:color w:val="252525"/>
          <w:sz w:val="18"/>
          <w:shd w:val="clear" w:color="auto" w:fill="F9F9F9"/>
        </w:rPr>
        <w:t>Golf course features:</w:t>
      </w:r>
      <w:r>
        <w:rPr>
          <w:b/>
          <w:color w:val="252525"/>
          <w:sz w:val="18"/>
          <w:shd w:val="clear" w:color="auto" w:fill="F9F9F9"/>
        </w:rPr>
        <w:tab/>
        <w:t xml:space="preserve">        </w:t>
      </w:r>
    </w:p>
    <w:p w:rsidR="0069231B" w:rsidRDefault="00126A35">
      <w:r>
        <w:rPr>
          <w:color w:val="252525"/>
          <w:shd w:val="clear" w:color="auto" w:fill="F9F9F9"/>
        </w:rPr>
        <w:t>1 = teeing ground</w:t>
      </w:r>
    </w:p>
    <w:p w:rsidR="0069231B" w:rsidRDefault="00126A35">
      <w:r>
        <w:rPr>
          <w:color w:val="252525"/>
          <w:shd w:val="clear" w:color="auto" w:fill="F9F9F9"/>
        </w:rPr>
        <w:t>2 = water hazard</w:t>
      </w:r>
    </w:p>
    <w:p w:rsidR="0069231B" w:rsidRDefault="00126A35">
      <w:r>
        <w:rPr>
          <w:color w:val="252525"/>
          <w:shd w:val="clear" w:color="auto" w:fill="F9F9F9"/>
        </w:rPr>
        <w:t>3 = rough</w:t>
      </w:r>
    </w:p>
    <w:p w:rsidR="0069231B" w:rsidRDefault="00126A35">
      <w:r>
        <w:rPr>
          <w:color w:val="252525"/>
          <w:shd w:val="clear" w:color="auto" w:fill="F9F9F9"/>
        </w:rPr>
        <w:t>4 = out of bounds</w:t>
      </w:r>
    </w:p>
    <w:p w:rsidR="0069231B" w:rsidRDefault="00126A35">
      <w:r>
        <w:rPr>
          <w:color w:val="252525"/>
          <w:shd w:val="clear" w:color="auto" w:fill="F9F9F9"/>
        </w:rPr>
        <w:t>5 = bunker</w:t>
      </w:r>
    </w:p>
    <w:p w:rsidR="0069231B" w:rsidRDefault="00126A35">
      <w:r>
        <w:rPr>
          <w:color w:val="252525"/>
          <w:shd w:val="clear" w:color="auto" w:fill="F9F9F9"/>
        </w:rPr>
        <w:t>6 = water hazard</w:t>
      </w:r>
    </w:p>
    <w:p w:rsidR="0069231B" w:rsidRDefault="00126A35">
      <w:r>
        <w:rPr>
          <w:color w:val="252525"/>
          <w:shd w:val="clear" w:color="auto" w:fill="F9F9F9"/>
        </w:rPr>
        <w:t>7 = fairway</w:t>
      </w:r>
    </w:p>
    <w:p w:rsidR="0069231B" w:rsidRDefault="00126A35">
      <w:r>
        <w:rPr>
          <w:color w:val="252525"/>
          <w:shd w:val="clear" w:color="auto" w:fill="F9F9F9"/>
        </w:rPr>
        <w:t>8 = putting green</w:t>
      </w:r>
    </w:p>
    <w:p w:rsidR="0069231B" w:rsidRDefault="00126A35">
      <w:r>
        <w:rPr>
          <w:color w:val="252525"/>
          <w:shd w:val="clear" w:color="auto" w:fill="F9F9F9"/>
        </w:rPr>
        <w:t>9 = pin</w:t>
      </w:r>
    </w:p>
    <w:p w:rsidR="0069231B" w:rsidRDefault="00126A35">
      <w:r>
        <w:rPr>
          <w:color w:val="252525"/>
          <w:shd w:val="clear" w:color="auto" w:fill="F9F9F9"/>
        </w:rPr>
        <w:t>10 = hole</w:t>
      </w:r>
    </w:p>
    <w:p w:rsidR="0069231B" w:rsidRDefault="0069231B"/>
    <w:p w:rsidR="0069231B" w:rsidRDefault="0069231B"/>
    <w:p w:rsidR="0069231B" w:rsidRDefault="0069231B"/>
    <w:p w:rsidR="0069231B" w:rsidRDefault="0069231B"/>
    <w:p w:rsidR="0069231B" w:rsidRDefault="0069231B"/>
    <w:p w:rsidR="0069231B" w:rsidRDefault="00126A35">
      <w:r>
        <w:t>A typical golf course has 18 holes. The front nine (Hole 1-9</w:t>
      </w:r>
      <w:proofErr w:type="gramStart"/>
      <w:r>
        <w:t>)and</w:t>
      </w:r>
      <w:proofErr w:type="gramEnd"/>
      <w:r>
        <w:t xml:space="preserve"> the back nine (10-18). It is made up of a combination of par 3’s, 4’s, and 5’s. The </w:t>
      </w:r>
      <w:proofErr w:type="spellStart"/>
      <w:r>
        <w:t>par</w:t>
      </w:r>
      <w:proofErr w:type="spellEnd"/>
      <w:r>
        <w:t xml:space="preserve"> of a typical golf course is 72 strokes.  </w:t>
      </w:r>
    </w:p>
    <w:p w:rsidR="0069231B" w:rsidRDefault="0069231B"/>
    <w:p w:rsidR="0069231B" w:rsidRDefault="00126A35">
      <w:r>
        <w:rPr>
          <w:b/>
          <w:color w:val="252525"/>
          <w:shd w:val="clear" w:color="auto" w:fill="F9F9F9"/>
        </w:rPr>
        <w:t>Bunker</w:t>
      </w:r>
      <w:r>
        <w:rPr>
          <w:color w:val="252525"/>
          <w:shd w:val="clear" w:color="auto" w:fill="F9F9F9"/>
        </w:rPr>
        <w:t>: An obstacle placed on the fairway or around the gree</w:t>
      </w:r>
      <w:r>
        <w:rPr>
          <w:color w:val="252525"/>
          <w:shd w:val="clear" w:color="auto" w:fill="F9F9F9"/>
        </w:rPr>
        <w:t>n filled with sand (sand trap).</w:t>
      </w:r>
    </w:p>
    <w:p w:rsidR="0069231B" w:rsidRDefault="00126A35">
      <w:r>
        <w:rPr>
          <w:b/>
          <w:color w:val="252525"/>
          <w:shd w:val="clear" w:color="auto" w:fill="F9F9F9"/>
        </w:rPr>
        <w:t>Rough</w:t>
      </w:r>
      <w:r>
        <w:rPr>
          <w:color w:val="252525"/>
          <w:shd w:val="clear" w:color="auto" w:fill="F9F9F9"/>
        </w:rPr>
        <w:t xml:space="preserve">: The </w:t>
      </w:r>
      <w:proofErr w:type="spellStart"/>
      <w:r>
        <w:rPr>
          <w:color w:val="252525"/>
          <w:shd w:val="clear" w:color="auto" w:fill="F9F9F9"/>
        </w:rPr>
        <w:t>unkept</w:t>
      </w:r>
      <w:proofErr w:type="spellEnd"/>
      <w:r>
        <w:rPr>
          <w:color w:val="252525"/>
          <w:shd w:val="clear" w:color="auto" w:fill="F9F9F9"/>
        </w:rPr>
        <w:t xml:space="preserve"> territory surrounding the fairway or green.</w:t>
      </w:r>
    </w:p>
    <w:p w:rsidR="0069231B" w:rsidRDefault="00126A35">
      <w:r>
        <w:rPr>
          <w:b/>
          <w:color w:val="252525"/>
          <w:shd w:val="clear" w:color="auto" w:fill="F9F9F9"/>
        </w:rPr>
        <w:t>Fairway</w:t>
      </w:r>
      <w:r>
        <w:rPr>
          <w:color w:val="252525"/>
          <w:shd w:val="clear" w:color="auto" w:fill="F9F9F9"/>
        </w:rPr>
        <w:t>: Safest location to play from, this grass is trimmed down for good contact.</w:t>
      </w:r>
    </w:p>
    <w:p w:rsidR="0069231B" w:rsidRDefault="00126A35">
      <w:r>
        <w:rPr>
          <w:b/>
          <w:color w:val="252525"/>
          <w:shd w:val="clear" w:color="auto" w:fill="F9F9F9"/>
        </w:rPr>
        <w:t>Green</w:t>
      </w:r>
      <w:r>
        <w:rPr>
          <w:color w:val="252525"/>
          <w:shd w:val="clear" w:color="auto" w:fill="F9F9F9"/>
        </w:rPr>
        <w:t xml:space="preserve">: Location designated as the target area for each </w:t>
      </w:r>
      <w:proofErr w:type="gramStart"/>
      <w:r>
        <w:rPr>
          <w:color w:val="252525"/>
          <w:shd w:val="clear" w:color="auto" w:fill="F9F9F9"/>
        </w:rPr>
        <w:t>hole</w:t>
      </w:r>
      <w:proofErr w:type="gramEnd"/>
      <w:r>
        <w:rPr>
          <w:color w:val="252525"/>
          <w:shd w:val="clear" w:color="auto" w:fill="F9F9F9"/>
        </w:rPr>
        <w:t xml:space="preserve"> (nice groomed gras</w:t>
      </w:r>
      <w:r>
        <w:rPr>
          <w:color w:val="252525"/>
          <w:shd w:val="clear" w:color="auto" w:fill="F9F9F9"/>
        </w:rPr>
        <w:t xml:space="preserve">s).                            </w:t>
      </w:r>
    </w:p>
    <w:p w:rsidR="0069231B" w:rsidRDefault="0069231B"/>
    <w:p w:rsidR="0069231B" w:rsidRDefault="0069231B"/>
    <w:p w:rsidR="0069231B" w:rsidRDefault="0069231B"/>
    <w:p w:rsidR="0069231B" w:rsidRDefault="00126A35">
      <w:r>
        <w:rPr>
          <w:b/>
        </w:rPr>
        <w:t xml:space="preserve">Grips: </w:t>
      </w:r>
      <w:r>
        <w:t xml:space="preserve">1. Interlocking    2. </w:t>
      </w:r>
      <w:proofErr w:type="gramStart"/>
      <w:r>
        <w:t>Overlapping    3.</w:t>
      </w:r>
      <w:proofErr w:type="gramEnd"/>
      <w:r>
        <w:t xml:space="preserve"> Baseball</w:t>
      </w:r>
    </w:p>
    <w:p w:rsidR="0069231B" w:rsidRDefault="00126A35">
      <w:r>
        <w:rPr>
          <w:noProof/>
        </w:rPr>
        <w:drawing>
          <wp:anchor distT="114300" distB="114300" distL="114300" distR="114300" simplePos="0" relativeHeight="251660288" behindDoc="0" locked="0" layoutInCell="0" hidden="0" allowOverlap="0">
            <wp:simplePos x="0" y="0"/>
            <wp:positionH relativeFrom="margin">
              <wp:posOffset>352425</wp:posOffset>
            </wp:positionH>
            <wp:positionV relativeFrom="paragraph">
              <wp:posOffset>38100</wp:posOffset>
            </wp:positionV>
            <wp:extent cx="2828925" cy="1619250"/>
            <wp:effectExtent l="0" t="0" r="0" b="0"/>
            <wp:wrapSquare wrapText="bothSides" distT="114300" distB="114300" distL="114300" distR="11430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231B" w:rsidRDefault="0069231B"/>
    <w:p w:rsidR="0069231B" w:rsidRDefault="0069231B"/>
    <w:p w:rsidR="0069231B" w:rsidRDefault="0069231B"/>
    <w:p w:rsidR="0069231B" w:rsidRDefault="0069231B"/>
    <w:p w:rsidR="0069231B" w:rsidRDefault="0069231B"/>
    <w:p w:rsidR="0069231B" w:rsidRDefault="0069231B"/>
    <w:p w:rsidR="0069231B" w:rsidRDefault="0069231B"/>
    <w:p w:rsidR="0069231B" w:rsidRDefault="00126A35">
      <w:r>
        <w:rPr>
          <w:noProof/>
        </w:rPr>
        <w:drawing>
          <wp:anchor distT="114300" distB="114300" distL="114300" distR="114300" simplePos="0" relativeHeight="251661312" behindDoc="0" locked="0" layoutInCell="0" hidden="0" allowOverlap="0">
            <wp:simplePos x="0" y="0"/>
            <wp:positionH relativeFrom="margin">
              <wp:posOffset>-114299</wp:posOffset>
            </wp:positionH>
            <wp:positionV relativeFrom="paragraph">
              <wp:posOffset>133350</wp:posOffset>
            </wp:positionV>
            <wp:extent cx="5581650" cy="1471613"/>
            <wp:effectExtent l="0" t="0" r="0" b="0"/>
            <wp:wrapSquare wrapText="bothSides" distT="114300" distB="114300" distL="114300" distR="114300"/>
            <wp:docPr id="2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471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231B" w:rsidRDefault="0069231B"/>
    <w:p w:rsidR="0069231B" w:rsidRDefault="0069231B"/>
    <w:p w:rsidR="0069231B" w:rsidRDefault="00126A35">
      <w:r>
        <w:rPr>
          <w:b/>
          <w:color w:val="252525"/>
          <w:shd w:val="clear" w:color="auto" w:fill="F9F9F9"/>
        </w:rPr>
        <w:t xml:space="preserve">Types of </w:t>
      </w:r>
      <w:r>
        <w:rPr>
          <w:b/>
          <w:color w:val="252525"/>
          <w:shd w:val="clear" w:color="auto" w:fill="F9F9F9"/>
        </w:rPr>
        <w:lastRenderedPageBreak/>
        <w:t>Clubs:</w:t>
      </w:r>
      <w:r>
        <w:rPr>
          <w:noProof/>
        </w:rPr>
        <w:drawing>
          <wp:anchor distT="114300" distB="114300" distL="114300" distR="114300" simplePos="0" relativeHeight="251662336" behindDoc="0" locked="0" layoutInCell="0" hidden="0" allowOverlap="0">
            <wp:simplePos x="0" y="0"/>
            <wp:positionH relativeFrom="margin">
              <wp:posOffset>2686050</wp:posOffset>
            </wp:positionH>
            <wp:positionV relativeFrom="paragraph">
              <wp:posOffset>0</wp:posOffset>
            </wp:positionV>
            <wp:extent cx="3262789" cy="1052513"/>
            <wp:effectExtent l="0" t="0" r="0" b="0"/>
            <wp:wrapSquare wrapText="bothSides" distT="114300" distB="11430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2789" cy="1052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231B" w:rsidRDefault="00126A35">
      <w:pPr>
        <w:spacing w:before="60" w:after="20" w:line="240" w:lineRule="auto"/>
      </w:pPr>
      <w:r>
        <w:rPr>
          <w:color w:val="252525"/>
          <w:highlight w:val="white"/>
        </w:rPr>
        <w:t xml:space="preserve">A </w:t>
      </w:r>
      <w:hyperlink r:id="rId10">
        <w:r>
          <w:rPr>
            <w:color w:val="0B0080"/>
            <w:highlight w:val="white"/>
          </w:rPr>
          <w:t>driver</w:t>
        </w:r>
      </w:hyperlink>
      <w:r>
        <w:rPr>
          <w:color w:val="252525"/>
          <w:highlight w:val="white"/>
        </w:rPr>
        <w:t>, usually numbered a 1-wood regardless of actual loft, which varies from 8° up to 13°</w:t>
      </w:r>
    </w:p>
    <w:p w:rsidR="0069231B" w:rsidRDefault="00126A35">
      <w:pPr>
        <w:spacing w:before="60" w:after="20" w:line="240" w:lineRule="auto"/>
      </w:pPr>
      <w:r>
        <w:rPr>
          <w:color w:val="252525"/>
          <w:highlight w:val="white"/>
        </w:rPr>
        <w:t xml:space="preserve">A </w:t>
      </w:r>
      <w:hyperlink r:id="rId11">
        <w:r>
          <w:rPr>
            <w:color w:val="0B0080"/>
            <w:highlight w:val="white"/>
          </w:rPr>
          <w:t>fairway wood</w:t>
        </w:r>
      </w:hyperlink>
      <w:r>
        <w:rPr>
          <w:color w:val="252525"/>
          <w:highlight w:val="white"/>
        </w:rPr>
        <w:t>, typically numbered a 3-wood and lofted about 15° (though 2- and 4-woods are sometimes seen)</w:t>
      </w:r>
    </w:p>
    <w:p w:rsidR="0069231B" w:rsidRDefault="00126A35">
      <w:pPr>
        <w:spacing w:before="60" w:after="20" w:line="240" w:lineRule="auto"/>
      </w:pPr>
      <w:r>
        <w:rPr>
          <w:color w:val="252525"/>
          <w:highlight w:val="white"/>
        </w:rPr>
        <w:t xml:space="preserve">A matched set of 7 numbered </w:t>
      </w:r>
      <w:hyperlink r:id="rId12">
        <w:r>
          <w:rPr>
            <w:color w:val="0B0080"/>
            <w:highlight w:val="white"/>
          </w:rPr>
          <w:t>irons</w:t>
        </w:r>
      </w:hyperlink>
      <w:r>
        <w:rPr>
          <w:color w:val="252525"/>
          <w:highlight w:val="white"/>
        </w:rPr>
        <w:t xml:space="preserve"> from 3 through 9, plus a </w:t>
      </w:r>
      <w:hyperlink r:id="rId13">
        <w:r>
          <w:rPr>
            <w:color w:val="0B0080"/>
            <w:highlight w:val="white"/>
          </w:rPr>
          <w:t>pitching wedge</w:t>
        </w:r>
      </w:hyperlink>
      <w:r>
        <w:rPr>
          <w:color w:val="252525"/>
          <w:highlight w:val="white"/>
        </w:rPr>
        <w:t xml:space="preserve"> or "10-iron"</w:t>
      </w:r>
    </w:p>
    <w:p w:rsidR="0069231B" w:rsidRDefault="00126A35">
      <w:pPr>
        <w:spacing w:before="60" w:after="20" w:line="240" w:lineRule="auto"/>
      </w:pPr>
      <w:r>
        <w:rPr>
          <w:color w:val="252525"/>
          <w:highlight w:val="white"/>
        </w:rPr>
        <w:t xml:space="preserve">A </w:t>
      </w:r>
      <w:hyperlink r:id="rId14">
        <w:r>
          <w:rPr>
            <w:color w:val="0B0080"/>
            <w:highlight w:val="white"/>
          </w:rPr>
          <w:t>sand wedge</w:t>
        </w:r>
      </w:hyperlink>
    </w:p>
    <w:p w:rsidR="0069231B" w:rsidRDefault="00126A35">
      <w:pPr>
        <w:spacing w:before="60" w:after="20" w:line="240" w:lineRule="auto"/>
      </w:pPr>
      <w:r>
        <w:rPr>
          <w:color w:val="252525"/>
          <w:highlight w:val="white"/>
        </w:rPr>
        <w:t xml:space="preserve">A </w:t>
      </w:r>
      <w:hyperlink r:id="rId15">
        <w:r>
          <w:rPr>
            <w:color w:val="0B0080"/>
            <w:highlight w:val="white"/>
          </w:rPr>
          <w:t>putter</w:t>
        </w:r>
      </w:hyperlink>
    </w:p>
    <w:p w:rsidR="0069231B" w:rsidRDefault="0069231B"/>
    <w:p w:rsidR="0069231B" w:rsidRDefault="00126A35">
      <w:r>
        <w:rPr>
          <w:b/>
        </w:rPr>
        <w:t>Hole in one</w:t>
      </w:r>
      <w:r>
        <w:t>: The ball goes in the hole in one stroke.</w:t>
      </w:r>
    </w:p>
    <w:p w:rsidR="0069231B" w:rsidRDefault="0069231B"/>
    <w:p w:rsidR="0069231B" w:rsidRDefault="00126A35">
      <w:r>
        <w:rPr>
          <w:b/>
        </w:rPr>
        <w:t>Eagle:</w:t>
      </w:r>
      <w:r>
        <w:t xml:space="preserve"> Two under par</w:t>
      </w:r>
    </w:p>
    <w:p w:rsidR="0069231B" w:rsidRDefault="0069231B"/>
    <w:p w:rsidR="0069231B" w:rsidRDefault="00126A35">
      <w:r>
        <w:rPr>
          <w:b/>
        </w:rPr>
        <w:t>Birdie:</w:t>
      </w:r>
      <w:r>
        <w:t xml:space="preserve"> One under par</w:t>
      </w:r>
    </w:p>
    <w:p w:rsidR="0069231B" w:rsidRDefault="0069231B"/>
    <w:p w:rsidR="0069231B" w:rsidRDefault="00126A35">
      <w:r>
        <w:rPr>
          <w:b/>
        </w:rPr>
        <w:t>Bogey:</w:t>
      </w:r>
      <w:r>
        <w:t xml:space="preserve"> One over par</w:t>
      </w:r>
    </w:p>
    <w:p w:rsidR="0069231B" w:rsidRDefault="0069231B"/>
    <w:p w:rsidR="0069231B" w:rsidRDefault="00126A35">
      <w:r>
        <w:rPr>
          <w:b/>
        </w:rPr>
        <w:t>Double bogey:</w:t>
      </w:r>
      <w:r>
        <w:t xml:space="preserve"> Two over par</w:t>
      </w:r>
    </w:p>
    <w:p w:rsidR="0069231B" w:rsidRDefault="0069231B"/>
    <w:p w:rsidR="0069231B" w:rsidRDefault="00126A35">
      <w:r>
        <w:rPr>
          <w:b/>
        </w:rPr>
        <w:t>Score</w:t>
      </w:r>
      <w:r>
        <w:t>: The numbe</w:t>
      </w:r>
      <w:r>
        <w:t>r of shots for each hole totaled.</w:t>
      </w:r>
    </w:p>
    <w:p w:rsidR="0069231B" w:rsidRDefault="0069231B"/>
    <w:p w:rsidR="0069231B" w:rsidRDefault="00126A35">
      <w:r>
        <w:rPr>
          <w:b/>
        </w:rPr>
        <w:t>Honor:</w:t>
      </w:r>
      <w:r>
        <w:t xml:space="preserve"> The privilege of playing first, acquired by winning the preceding hole. </w:t>
      </w:r>
    </w:p>
    <w:p w:rsidR="0069231B" w:rsidRDefault="0069231B"/>
    <w:p w:rsidR="0069231B" w:rsidRDefault="00126A35">
      <w:r>
        <w:rPr>
          <w:b/>
        </w:rPr>
        <w:t xml:space="preserve">Caddie: </w:t>
      </w:r>
      <w:r>
        <w:t>A person other than the player who carries the golf bag for a player.</w:t>
      </w:r>
    </w:p>
    <w:p w:rsidR="0069231B" w:rsidRDefault="0069231B"/>
    <w:p w:rsidR="0069231B" w:rsidRDefault="00126A35">
      <w:r>
        <w:rPr>
          <w:b/>
        </w:rPr>
        <w:t>Divot:</w:t>
      </w:r>
      <w:r>
        <w:t xml:space="preserve"> piece of turf removed by the club while taking a shot</w:t>
      </w:r>
    </w:p>
    <w:p w:rsidR="0069231B" w:rsidRDefault="0069231B"/>
    <w:p w:rsidR="0069231B" w:rsidRDefault="00126A35">
      <w:r>
        <w:rPr>
          <w:b/>
        </w:rPr>
        <w:t>Slice:</w:t>
      </w:r>
      <w:r>
        <w:t xml:space="preserve"> the flight of the ball curves to the right</w:t>
      </w:r>
    </w:p>
    <w:p w:rsidR="0069231B" w:rsidRDefault="0069231B"/>
    <w:p w:rsidR="0069231B" w:rsidRDefault="00126A35">
      <w:r>
        <w:rPr>
          <w:b/>
        </w:rPr>
        <w:t>Hook:</w:t>
      </w:r>
      <w:r>
        <w:t xml:space="preserve"> the flight of the ball curves to the left</w:t>
      </w:r>
    </w:p>
    <w:p w:rsidR="0069231B" w:rsidRDefault="0069231B"/>
    <w:p w:rsidR="0069231B" w:rsidRDefault="00126A35">
      <w:r>
        <w:rPr>
          <w:b/>
        </w:rPr>
        <w:t>Tee:</w:t>
      </w:r>
      <w:r>
        <w:t xml:space="preserve"> A small wooden peg which the ball rests. Only used on the first shot.</w:t>
      </w:r>
    </w:p>
    <w:p w:rsidR="0069231B" w:rsidRDefault="0069231B"/>
    <w:p w:rsidR="0069231B" w:rsidRDefault="00126A35">
      <w:r>
        <w:t>Golf began in the early 1400’s in Scotland.  The original ball was made of wood</w:t>
      </w:r>
      <w:r>
        <w:t xml:space="preserve"> and soon evolved to leather and filled with feathers.  In the 1850’s the “</w:t>
      </w:r>
      <w:proofErr w:type="spellStart"/>
      <w:r>
        <w:t>Gutta</w:t>
      </w:r>
      <w:proofErr w:type="spellEnd"/>
      <w:r>
        <w:t xml:space="preserve"> </w:t>
      </w:r>
      <w:proofErr w:type="spellStart"/>
      <w:r>
        <w:t>Percha</w:t>
      </w:r>
      <w:proofErr w:type="spellEnd"/>
      <w:r>
        <w:t xml:space="preserve">” ball was invented made from </w:t>
      </w:r>
      <w:proofErr w:type="spellStart"/>
      <w:r>
        <w:t>gutta</w:t>
      </w:r>
      <w:proofErr w:type="spellEnd"/>
      <w:r>
        <w:t xml:space="preserve"> </w:t>
      </w:r>
      <w:proofErr w:type="spellStart"/>
      <w:r>
        <w:t>percha</w:t>
      </w:r>
      <w:proofErr w:type="spellEnd"/>
      <w:r>
        <w:t xml:space="preserve"> trees in India. The </w:t>
      </w:r>
      <w:proofErr w:type="spellStart"/>
      <w:r>
        <w:t>gutta</w:t>
      </w:r>
      <w:proofErr w:type="spellEnd"/>
      <w:r>
        <w:t xml:space="preserve"> </w:t>
      </w:r>
      <w:proofErr w:type="spellStart"/>
      <w:r>
        <w:t>percha</w:t>
      </w:r>
      <w:proofErr w:type="spellEnd"/>
      <w:r>
        <w:t xml:space="preserve"> was boiled and then shaped into balls. In 1901, the rubber-core Haskell Ball was invented. Th</w:t>
      </w:r>
      <w:r>
        <w:t xml:space="preserve">ey are still today made of resin and rubber.  </w:t>
      </w:r>
    </w:p>
    <w:p w:rsidR="0069231B" w:rsidRDefault="0069231B"/>
    <w:p w:rsidR="0069231B" w:rsidRDefault="0069231B"/>
    <w:p w:rsidR="0069231B" w:rsidRDefault="0069231B"/>
    <w:p w:rsidR="0069231B" w:rsidRDefault="0069231B"/>
    <w:p w:rsidR="0069231B" w:rsidRDefault="0069231B"/>
    <w:p w:rsidR="0069231B" w:rsidRDefault="0069231B"/>
    <w:p w:rsidR="0069231B" w:rsidRDefault="0069231B"/>
    <w:p w:rsidR="0069231B" w:rsidRDefault="0069231B"/>
    <w:p w:rsidR="0069231B" w:rsidRDefault="0069231B"/>
    <w:p w:rsidR="0069231B" w:rsidRDefault="0069231B"/>
    <w:p w:rsidR="0069231B" w:rsidRDefault="0069231B"/>
    <w:p w:rsidR="0069231B" w:rsidRDefault="0069231B"/>
    <w:p w:rsidR="0069231B" w:rsidRDefault="0069231B"/>
    <w:p w:rsidR="0069231B" w:rsidRDefault="0069231B"/>
    <w:p w:rsidR="0069231B" w:rsidRDefault="0069231B"/>
    <w:p w:rsidR="0069231B" w:rsidRDefault="00126A35">
      <w:r>
        <w:rPr>
          <w:noProof/>
        </w:rPr>
        <w:drawing>
          <wp:anchor distT="114300" distB="114300" distL="114300" distR="114300" simplePos="0" relativeHeight="251663360" behindDoc="0" locked="0" layoutInCell="0" hidden="0" allowOverlap="0">
            <wp:simplePos x="0" y="0"/>
            <wp:positionH relativeFrom="margin">
              <wp:posOffset>-409574</wp:posOffset>
            </wp:positionH>
            <wp:positionV relativeFrom="paragraph">
              <wp:posOffset>1981200</wp:posOffset>
            </wp:positionV>
            <wp:extent cx="4910138" cy="4771938"/>
            <wp:effectExtent l="0" t="0" r="0" b="0"/>
            <wp:wrapSquare wrapText="bothSides" distT="114300" distB="114300" distL="114300" distR="114300"/>
            <wp:docPr id="4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0138" cy="4771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9231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231B"/>
    <w:rsid w:val="00126A35"/>
    <w:rsid w:val="0069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en.wikipedia.org/wiki/Pitching_wedg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en.wikipedia.org/wiki/Iron_(golf)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en.wikipedia.org/wiki/Wood_(golf)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n.wikipedia.org/wiki/Putter" TargetMode="External"/><Relationship Id="rId10" Type="http://schemas.openxmlformats.org/officeDocument/2006/relationships/hyperlink" Target="http://en.wikipedia.org/wiki/Driver_(golf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en.wikipedia.org/wiki/Sand_wed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Golf Study Guide.docx</vt:lpstr>
    </vt:vector>
  </TitlesOfParts>
  <Company>MTBOE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Golf Study Guide.docx</dc:title>
  <dc:creator>Smith, Lisa</dc:creator>
  <cp:lastModifiedBy>Smith, Lisa</cp:lastModifiedBy>
  <cp:revision>2</cp:revision>
  <dcterms:created xsi:type="dcterms:W3CDTF">2014-10-21T15:03:00Z</dcterms:created>
  <dcterms:modified xsi:type="dcterms:W3CDTF">2014-10-21T15:03:00Z</dcterms:modified>
</cp:coreProperties>
</file>